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49C" w:rsidRPr="0053649C" w:rsidRDefault="0053649C" w:rsidP="0053649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Документы, </w:t>
      </w:r>
      <w:r w:rsidRPr="005364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прилагаемые к</w:t>
      </w:r>
      <w:r w:rsidRPr="005364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заявке </w:t>
      </w:r>
      <w:r w:rsidR="004B2196" w:rsidRPr="00536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технологическо</w:t>
      </w:r>
      <w:r w:rsidR="00596AB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</w:t>
      </w:r>
      <w:r w:rsidR="004B2196" w:rsidRPr="00536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присоединени</w:t>
      </w:r>
      <w:r w:rsidR="00596AB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</w:t>
      </w:r>
      <w:bookmarkStart w:id="0" w:name="_GoBack"/>
      <w:bookmarkEnd w:id="0"/>
      <w:r w:rsidR="004B2196" w:rsidRPr="00536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максимальная мощность до 15 кВт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(включительно), </w:t>
      </w:r>
      <w:r w:rsidRPr="00536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используемых для </w:t>
      </w:r>
      <w:proofErr w:type="spellStart"/>
      <w:r w:rsidRPr="00536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бытовыхи</w:t>
      </w:r>
      <w:proofErr w:type="spellEnd"/>
      <w:r w:rsidRPr="00536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иных нужд, не связанных с осуществлением</w:t>
      </w:r>
    </w:p>
    <w:p w:rsidR="004B2196" w:rsidRDefault="0053649C" w:rsidP="0053649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36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предпринимательской деятельности</w:t>
      </w:r>
      <w:r w:rsidR="004B2196" w:rsidRPr="00536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):</w:t>
      </w:r>
    </w:p>
    <w:p w:rsidR="0053649C" w:rsidRPr="00B10E4B" w:rsidRDefault="0053649C" w:rsidP="0053649C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п.</w:t>
      </w:r>
      <w:r w:rsidRPr="002E72A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10 Правил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ТП</w:t>
      </w:r>
      <w:r w:rsidRPr="002E72A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, утвержденных Постановлением Правительства РФ № 861</w:t>
      </w:r>
    </w:p>
    <w:p w:rsidR="004B2196" w:rsidRPr="00B10E4B" w:rsidRDefault="004B2196" w:rsidP="004B219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10E4B">
        <w:rPr>
          <w:rFonts w:ascii="Times New Roman" w:hAnsi="Times New Roman" w:cs="Times New Roman"/>
          <w:sz w:val="28"/>
          <w:szCs w:val="28"/>
        </w:rPr>
        <w:t xml:space="preserve">План расположения </w:t>
      </w:r>
      <w:proofErr w:type="spellStart"/>
      <w:r w:rsidRPr="00B10E4B">
        <w:rPr>
          <w:rFonts w:ascii="Times New Roman" w:hAnsi="Times New Roman" w:cs="Times New Roman"/>
          <w:sz w:val="28"/>
          <w:szCs w:val="28"/>
        </w:rPr>
        <w:t>энергопринимающих</w:t>
      </w:r>
      <w:proofErr w:type="spellEnd"/>
      <w:r w:rsidRPr="00B10E4B">
        <w:rPr>
          <w:rFonts w:ascii="Times New Roman" w:hAnsi="Times New Roman" w:cs="Times New Roman"/>
          <w:sz w:val="28"/>
          <w:szCs w:val="28"/>
        </w:rPr>
        <w:t xml:space="preserve"> устройств, которые необходимо присоединить к электрическим сетям сетевой организации.</w:t>
      </w:r>
    </w:p>
    <w:p w:rsidR="004B2196" w:rsidRPr="00B10E4B" w:rsidRDefault="004B2196" w:rsidP="004B219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10E4B">
        <w:rPr>
          <w:rFonts w:ascii="Times New Roman" w:hAnsi="Times New Roman" w:cs="Times New Roman"/>
          <w:sz w:val="28"/>
          <w:szCs w:val="28"/>
        </w:rPr>
        <w:t xml:space="preserve">Перечень и мощность </w:t>
      </w:r>
      <w:proofErr w:type="spellStart"/>
      <w:r w:rsidRPr="00B10E4B">
        <w:rPr>
          <w:rFonts w:ascii="Times New Roman" w:hAnsi="Times New Roman" w:cs="Times New Roman"/>
          <w:sz w:val="28"/>
          <w:szCs w:val="28"/>
        </w:rPr>
        <w:t>энергопринимающих</w:t>
      </w:r>
      <w:proofErr w:type="spellEnd"/>
      <w:r w:rsidRPr="00B10E4B">
        <w:rPr>
          <w:rFonts w:ascii="Times New Roman" w:hAnsi="Times New Roman" w:cs="Times New Roman"/>
          <w:sz w:val="28"/>
          <w:szCs w:val="28"/>
        </w:rPr>
        <w:t xml:space="preserve"> устройств, которые могут быть присоединены к устройствам противоаварийной автоматики.</w:t>
      </w:r>
    </w:p>
    <w:p w:rsidR="004B2196" w:rsidRPr="00B10E4B" w:rsidRDefault="0053649C" w:rsidP="004B2196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4B2196" w:rsidRPr="00B10E4B">
        <w:rPr>
          <w:rFonts w:ascii="Times New Roman" w:hAnsi="Times New Roman" w:cs="Times New Roman"/>
          <w:sz w:val="28"/>
          <w:szCs w:val="28"/>
        </w:rPr>
        <w:t>опия паспорта ФЛ или Доверенность или иные документы, подтверждающие полномочия представителя заявителя, подающего и получающего документы, в случае если заявка подается в сетевую организацию представителем заявителя.</w:t>
      </w:r>
    </w:p>
    <w:p w:rsidR="004B2196" w:rsidRPr="0053649C" w:rsidRDefault="0053649C" w:rsidP="004B219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3649C">
        <w:rPr>
          <w:rFonts w:ascii="Times New Roman" w:hAnsi="Times New Roman" w:cs="Times New Roman"/>
          <w:color w:val="000000"/>
          <w:sz w:val="28"/>
          <w:szCs w:val="28"/>
        </w:rPr>
        <w:t xml:space="preserve">Копия документа, подтверждающего право собственности или иное предусмотренное законом основание на объект капитального строительства и (или) земельный участок, на котором расположены (будут располагаться) объекты заявителя, либо право собственности или иное предусмотренное законом основание на </w:t>
      </w:r>
      <w:proofErr w:type="spellStart"/>
      <w:r w:rsidRPr="0053649C">
        <w:rPr>
          <w:rFonts w:ascii="Times New Roman" w:hAnsi="Times New Roman" w:cs="Times New Roman"/>
          <w:color w:val="000000"/>
          <w:sz w:val="28"/>
          <w:szCs w:val="28"/>
        </w:rPr>
        <w:t>энергопринимающие</w:t>
      </w:r>
      <w:proofErr w:type="spellEnd"/>
      <w:r w:rsidRPr="0053649C">
        <w:rPr>
          <w:rFonts w:ascii="Times New Roman" w:hAnsi="Times New Roman" w:cs="Times New Roman"/>
          <w:color w:val="000000"/>
          <w:sz w:val="28"/>
          <w:szCs w:val="28"/>
        </w:rPr>
        <w:t xml:space="preserve"> устройства</w:t>
      </w:r>
      <w:r w:rsidR="004B2196" w:rsidRPr="0053649C">
        <w:rPr>
          <w:rFonts w:ascii="Times New Roman" w:hAnsi="Times New Roman" w:cs="Times New Roman"/>
          <w:sz w:val="28"/>
          <w:szCs w:val="28"/>
        </w:rPr>
        <w:t>;</w:t>
      </w:r>
    </w:p>
    <w:p w:rsidR="0053649C" w:rsidRDefault="0053649C" w:rsidP="0053649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B2196" w:rsidRDefault="004B2196" w:rsidP="0053649C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0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подаче заявки на технологическое присоединение, заявителю при себе необходимо иметь паспорт, либо нотариально заверенную доверенность на право подачи заявки, либо оформленную в установленном порядке внутреннюю доверенность организации.</w:t>
      </w: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53649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B2196" w:rsidRDefault="004B2196" w:rsidP="00650CB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0A6BE4" w:rsidRPr="00DF3E84" w:rsidRDefault="0053649C" w:rsidP="00DF3E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46A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Документы, </w:t>
      </w:r>
      <w:r w:rsidRPr="00646A6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прилагаемые к заявке </w:t>
      </w:r>
      <w:r w:rsidRPr="00646A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технологическ</w:t>
      </w:r>
      <w:r w:rsidR="00596AB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ое</w:t>
      </w:r>
      <w:r w:rsidRPr="00646A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присоединени</w:t>
      </w:r>
      <w:r w:rsidR="00596AB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</w:t>
      </w:r>
      <w:r w:rsidRPr="00646A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максимальн</w:t>
      </w:r>
      <w:r w:rsidR="00596AB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ой</w:t>
      </w:r>
      <w:r w:rsidRPr="00646A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мощность</w:t>
      </w:r>
      <w:r w:rsidR="00596AB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ю</w:t>
      </w:r>
      <w:r w:rsidRPr="00646A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до 15</w:t>
      </w:r>
      <w:r w:rsidR="00646A61" w:rsidRPr="00646A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</w:t>
      </w:r>
      <w:r w:rsidRPr="00646A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кВт (включительно)</w:t>
      </w:r>
      <w:r w:rsidR="00DF3E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, а </w:t>
      </w:r>
      <w:proofErr w:type="gramStart"/>
      <w:r w:rsidR="00DF3E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так же</w:t>
      </w:r>
      <w:proofErr w:type="gramEnd"/>
      <w:r w:rsidR="00DF3E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максимальной мощностью </w:t>
      </w:r>
      <w:r w:rsidR="00DF3E84" w:rsidRPr="00DF3E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свыше 150 кВт и менее 670 кВт</w:t>
      </w:r>
      <w:r w:rsidR="00DF3E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, выше 670кВт</w:t>
      </w:r>
    </w:p>
    <w:p w:rsidR="000A6BE4" w:rsidRPr="00646A61" w:rsidRDefault="000A6BE4" w:rsidP="000A6B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6A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(в том числе увеличение ранее присоединенной мощности, изменение категории надежности, точки присоединения, вида </w:t>
      </w:r>
      <w:r w:rsidR="00646A61" w:rsidRPr="00646A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производственной деятельности):</w:t>
      </w:r>
    </w:p>
    <w:p w:rsidR="000A6BE4" w:rsidRPr="00646A61" w:rsidRDefault="00646A61" w:rsidP="008B59B3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6A6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A6BE4" w:rsidRPr="00646A61">
        <w:rPr>
          <w:rFonts w:ascii="Times New Roman" w:hAnsi="Times New Roman" w:cs="Times New Roman"/>
          <w:i/>
          <w:sz w:val="24"/>
          <w:szCs w:val="24"/>
        </w:rPr>
        <w:t>(п. 10 Правил ТП, утвержденных Постановлением Правительства РФ № 861)</w:t>
      </w:r>
    </w:p>
    <w:p w:rsidR="008B59B3" w:rsidRPr="000251A8" w:rsidRDefault="00646A61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838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8B59B3" w:rsidRPr="005838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план расположения </w:t>
      </w:r>
      <w:proofErr w:type="spellStart"/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энергопринимающих</w:t>
      </w:r>
      <w:proofErr w:type="spellEnd"/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устройств;</w:t>
      </w:r>
    </w:p>
    <w:p w:rsidR="008B59B3" w:rsidRPr="000251A8" w:rsidRDefault="00646A61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однолинейная схема электрических сетей заявителя;</w:t>
      </w:r>
    </w:p>
    <w:p w:rsidR="008B59B3" w:rsidRPr="000251A8" w:rsidRDefault="00646A61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 перечень и мощность </w:t>
      </w:r>
      <w:proofErr w:type="spellStart"/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энергопринимающих</w:t>
      </w:r>
      <w:proofErr w:type="spellEnd"/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устройств;</w:t>
      </w:r>
    </w:p>
    <w:p w:rsidR="008B59B3" w:rsidRPr="000251A8" w:rsidRDefault="00646A61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4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копия документа, подтверждающего право собственности на объект капитального строительства и (или) земельный участок:</w:t>
      </w:r>
    </w:p>
    <w:p w:rsidR="008B59B3" w:rsidRPr="000251A8" w:rsidRDefault="008B59B3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свидетельство о государственной регистрации;</w:t>
      </w:r>
    </w:p>
    <w:p w:rsidR="008B59B3" w:rsidRPr="000251A8" w:rsidRDefault="008B59B3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выписка из единого государственного реестра прав (ЕГРП);</w:t>
      </w:r>
    </w:p>
    <w:p w:rsidR="008B59B3" w:rsidRPr="000251A8" w:rsidRDefault="008B59B3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выписка из единого государственного реестра недвижимости (ЕГРН);</w:t>
      </w:r>
    </w:p>
    <w:p w:rsidR="008B59B3" w:rsidRPr="000251A8" w:rsidRDefault="008B59B3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договор аренды с отметкой государственной регистрации (п. </w:t>
      </w:r>
      <w:r w:rsidRPr="000251A8">
        <w:rPr>
          <w:rFonts w:ascii="Times New Roman" w:hAnsi="Times New Roman" w:cs="Times New Roman"/>
          <w:sz w:val="26"/>
          <w:szCs w:val="26"/>
        </w:rPr>
        <w:t>2 ст. 609 ГК РФ договор аренды недвижимого имущества подлежит государственной регистрации, на срок до 1</w:t>
      </w:r>
      <w:r w:rsidR="00646A61" w:rsidRPr="000251A8">
        <w:rPr>
          <w:rFonts w:ascii="Times New Roman" w:hAnsi="Times New Roman" w:cs="Times New Roman"/>
          <w:sz w:val="26"/>
          <w:szCs w:val="26"/>
        </w:rPr>
        <w:t xml:space="preserve"> года регистрация не требуется);</w:t>
      </w:r>
    </w:p>
    <w:p w:rsidR="008B59B3" w:rsidRPr="000251A8" w:rsidRDefault="008B59B3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договор субаренды (ст. 615 ГК РФ </w:t>
      </w:r>
      <w:r w:rsidRPr="000251A8">
        <w:rPr>
          <w:rFonts w:ascii="Times New Roman" w:hAnsi="Times New Roman" w:cs="Times New Roman"/>
          <w:sz w:val="26"/>
          <w:szCs w:val="26"/>
        </w:rPr>
        <w:t>арендатор вправе с согласия арендодателя сдавать арендованное имущество в субаренду; в случае предоставления договора субаренды, необходимо затребовать договор аренды (не регламентировано)).</w:t>
      </w:r>
    </w:p>
    <w:p w:rsidR="008B59B3" w:rsidRPr="000251A8" w:rsidRDefault="008B59B3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договор купли-продажи с отметкой государственной регистрации.</w:t>
      </w:r>
    </w:p>
    <w:p w:rsidR="008B59B3" w:rsidRPr="000251A8" w:rsidRDefault="00646A61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5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для юридических лиц – выписка из ЕГРЮЛ, для индивидуальных предпринимателей – выписка из ЕГРИП, доверенность или иные документы, подтверждающие пол</w:t>
      </w: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номочия представителя заявителя;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8B59B3" w:rsidRPr="000251A8" w:rsidRDefault="00646A61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6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</w:t>
      </w:r>
      <w:r w:rsidR="008B59B3" w:rsidRPr="000251A8">
        <w:rPr>
          <w:rFonts w:ascii="Times New Roman" w:hAnsi="Times New Roman" w:cs="Times New Roman"/>
          <w:sz w:val="26"/>
          <w:szCs w:val="26"/>
        </w:rPr>
        <w:t xml:space="preserve"> </w:t>
      </w:r>
      <w:r w:rsidR="008B59B3" w:rsidRPr="000251A8">
        <w:rPr>
          <w:rFonts w:ascii="Times New Roman" w:eastAsia="Times New Roman" w:hAnsi="Times New Roman" w:cs="Times New Roman"/>
          <w:sz w:val="26"/>
          <w:szCs w:val="26"/>
          <w:lang w:eastAsia="ru-RU"/>
        </w:rPr>
        <w:t>копия паспорта гражданина Российской Федерации или иного документа, удостоверяющего личность, если заявителем выступает индивидуальный предприниматель;</w:t>
      </w:r>
    </w:p>
    <w:p w:rsidR="008B59B3" w:rsidRPr="000251A8" w:rsidRDefault="00646A61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7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доверенность или иные документы, подтверждающие полномочия представителя заявителя, подающего и получающего документы, в случае если заявка подается в сетевую организацию представителем заявителя. Доверенность представляет собой письменное уполномочие, выдаваемое одним лицом другому для представления его интересов. Доверенность, приложенная к заявке может быть, как нотариальной, так и составленной в простой письменной форме с обязательным заверением подписью д</w:t>
      </w: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оверителя. (ст. 185, 186 ГК РФ);</w:t>
      </w:r>
    </w:p>
    <w:p w:rsidR="00ED1207" w:rsidRPr="000251A8" w:rsidRDefault="00646A61" w:rsidP="005838F7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8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 в случае подачи заявки некоммерческим объединением на ТП садового дома, справка о количестве земельных участков, расположенных территории садоводческого, огороднического или дачного некоммерческого объединения, с указанием информации о фамилии, имени, отчестве владельцев земельных участков, сериях, номерах и датах выдачи паспортов или иных документов, удостоверяющих личность в соответствии с законодательством РФ, а также кадастровые номера земельных участков и данные о величине максимальной мощности </w:t>
      </w:r>
      <w:proofErr w:type="spellStart"/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энергопринимающих</w:t>
      </w:r>
      <w:proofErr w:type="spellEnd"/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устройств, выделенной на каждый земельный участок в соответствии с решением общего собрания                   </w:t>
      </w: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(п. 8.5 Правил ТП);</w:t>
      </w:r>
    </w:p>
    <w:p w:rsidR="008B59B3" w:rsidRPr="000251A8" w:rsidRDefault="00646A61" w:rsidP="008B59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9</w:t>
      </w:r>
      <w:r w:rsidR="008B59B3" w:rsidRPr="000251A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 </w:t>
      </w:r>
      <w:r w:rsidR="008B59B3" w:rsidRPr="000251A8">
        <w:rPr>
          <w:rFonts w:ascii="Times New Roman" w:hAnsi="Times New Roman" w:cs="Times New Roman"/>
          <w:bCs/>
          <w:sz w:val="26"/>
          <w:szCs w:val="26"/>
        </w:rPr>
        <w:t>подписанный заявителем проект договора энергоснабжения (купли-продажи (поставки) электрической энергии (мощности) или протокол разногласий к проекту договора с гарантирующим поставщиком.</w:t>
      </w:r>
    </w:p>
    <w:p w:rsidR="008B59B3" w:rsidRPr="005838F7" w:rsidRDefault="008B59B3" w:rsidP="008B59B3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B59B3" w:rsidRPr="000A6BE4" w:rsidRDefault="008B59B3" w:rsidP="008B59B3">
      <w:pPr>
        <w:spacing w:after="0" w:line="240" w:lineRule="auto"/>
        <w:ind w:firstLine="284"/>
        <w:jc w:val="center"/>
        <w:rPr>
          <w:rFonts w:ascii="Arial" w:hAnsi="Arial" w:cs="Arial"/>
          <w:b/>
          <w:sz w:val="24"/>
          <w:szCs w:val="24"/>
        </w:rPr>
      </w:pPr>
    </w:p>
    <w:sectPr w:rsidR="008B59B3" w:rsidRPr="000A6BE4" w:rsidSect="000A6BE4">
      <w:pgSz w:w="11906" w:h="16838"/>
      <w:pgMar w:top="851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95630"/>
    <w:multiLevelType w:val="hybridMultilevel"/>
    <w:tmpl w:val="BB2AD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7D2"/>
    <w:rsid w:val="000251A8"/>
    <w:rsid w:val="000A6BE4"/>
    <w:rsid w:val="000D3248"/>
    <w:rsid w:val="00196EC2"/>
    <w:rsid w:val="0020005F"/>
    <w:rsid w:val="004B2196"/>
    <w:rsid w:val="0053649C"/>
    <w:rsid w:val="005537D2"/>
    <w:rsid w:val="005838F7"/>
    <w:rsid w:val="00596AB3"/>
    <w:rsid w:val="005E3C62"/>
    <w:rsid w:val="00646A61"/>
    <w:rsid w:val="00650CB2"/>
    <w:rsid w:val="006841DC"/>
    <w:rsid w:val="006978DF"/>
    <w:rsid w:val="00711615"/>
    <w:rsid w:val="008B50DB"/>
    <w:rsid w:val="008B59B3"/>
    <w:rsid w:val="008D16EE"/>
    <w:rsid w:val="00DF3E84"/>
    <w:rsid w:val="00ED1207"/>
    <w:rsid w:val="00FE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0A3A53-0D74-4999-8D72-6132B8576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5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16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B21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653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Логутова Ирина Викторовна</dc:creator>
  <cp:keywords/>
  <dc:description/>
  <cp:lastModifiedBy>user</cp:lastModifiedBy>
  <cp:revision>3</cp:revision>
  <dcterms:created xsi:type="dcterms:W3CDTF">2019-09-24T09:47:00Z</dcterms:created>
  <dcterms:modified xsi:type="dcterms:W3CDTF">2019-09-24T09:53:00Z</dcterms:modified>
</cp:coreProperties>
</file>